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18E0" w14:textId="5CC10C5F" w:rsidR="008B1C61" w:rsidRDefault="008B1C61" w:rsidP="008B1C61">
      <w:pPr>
        <w:widowControl/>
        <w:spacing w:line="383" w:lineRule="atLeast"/>
        <w:jc w:val="left"/>
        <w:rPr>
          <w:rFonts w:ascii="ＭＳ Ｐゴシック" w:eastAsia="ＭＳ Ｐゴシック" w:hAnsi="ＭＳ Ｐゴシック" w:cs="ＭＳ Ｐゴシック"/>
          <w:spacing w:val="15"/>
          <w:kern w:val="0"/>
          <w:sz w:val="23"/>
          <w:szCs w:val="23"/>
        </w:rPr>
      </w:pPr>
      <w:r>
        <w:rPr>
          <w:rFonts w:ascii="ＭＳ Ｐゴシック" w:eastAsia="ＭＳ Ｐゴシック" w:hAnsi="ＭＳ Ｐゴシック" w:cs="ＭＳ Ｐゴシック" w:hint="eastAsia"/>
          <w:spacing w:val="15"/>
          <w:kern w:val="0"/>
          <w:sz w:val="23"/>
          <w:szCs w:val="23"/>
        </w:rPr>
        <w:t>第44回分子生物学会　2021/12/1-3　横浜</w:t>
      </w:r>
    </w:p>
    <w:p w14:paraId="75047A97" w14:textId="206CD486" w:rsidR="008B1C61" w:rsidRDefault="008B1C61" w:rsidP="008B1C61">
      <w:pPr>
        <w:widowControl/>
        <w:spacing w:line="383" w:lineRule="atLeast"/>
        <w:jc w:val="left"/>
        <w:rPr>
          <w:rFonts w:ascii="ＭＳ Ｐゴシック" w:eastAsia="ＭＳ Ｐゴシック" w:hAnsi="ＭＳ Ｐゴシック" w:cs="ＭＳ Ｐゴシック"/>
          <w:spacing w:val="15"/>
          <w:kern w:val="0"/>
          <w:sz w:val="23"/>
          <w:szCs w:val="23"/>
        </w:rPr>
      </w:pPr>
      <w:r>
        <w:rPr>
          <w:rFonts w:ascii="ＭＳ Ｐゴシック" w:eastAsia="ＭＳ Ｐゴシック" w:hAnsi="ＭＳ Ｐゴシック" w:cs="ＭＳ Ｐゴシック" w:hint="eastAsia"/>
          <w:spacing w:val="15"/>
          <w:kern w:val="0"/>
          <w:sz w:val="23"/>
          <w:szCs w:val="23"/>
        </w:rPr>
        <w:t>発表日12/3</w:t>
      </w:r>
    </w:p>
    <w:p w14:paraId="0A21ED6D" w14:textId="77777777" w:rsidR="008B1C61" w:rsidRDefault="008B1C61" w:rsidP="008B1C61">
      <w:pPr>
        <w:widowControl/>
        <w:spacing w:line="383" w:lineRule="atLeast"/>
        <w:jc w:val="left"/>
        <w:rPr>
          <w:rFonts w:ascii="ＭＳ Ｐゴシック" w:eastAsia="ＭＳ Ｐゴシック" w:hAnsi="ＭＳ Ｐゴシック" w:cs="ＭＳ Ｐゴシック" w:hint="eastAsia"/>
          <w:spacing w:val="15"/>
          <w:kern w:val="0"/>
          <w:sz w:val="23"/>
          <w:szCs w:val="23"/>
        </w:rPr>
      </w:pPr>
    </w:p>
    <w:p w14:paraId="4644B956" w14:textId="0D5BBF85" w:rsidR="008B1C61" w:rsidRPr="008B1C61" w:rsidRDefault="008B1C61" w:rsidP="008B1C61">
      <w:pPr>
        <w:widowControl/>
        <w:spacing w:line="383" w:lineRule="atLeast"/>
        <w:jc w:val="left"/>
        <w:rPr>
          <w:rFonts w:ascii="ＭＳ Ｐゴシック" w:eastAsia="ＭＳ Ｐゴシック" w:hAnsi="ＭＳ Ｐゴシック" w:cs="ＭＳ Ｐゴシック" w:hint="eastAsia"/>
          <w:spacing w:val="15"/>
          <w:kern w:val="0"/>
          <w:sz w:val="26"/>
          <w:szCs w:val="26"/>
        </w:rPr>
      </w:pPr>
      <w:r w:rsidRPr="008B1C61">
        <w:rPr>
          <w:rFonts w:ascii="ＭＳ Ｐゴシック" w:eastAsia="ＭＳ Ｐゴシック" w:hAnsi="ＭＳ Ｐゴシック" w:cs="ＭＳ Ｐゴシック" w:hint="eastAsia"/>
          <w:spacing w:val="15"/>
          <w:kern w:val="0"/>
          <w:sz w:val="26"/>
          <w:szCs w:val="26"/>
        </w:rPr>
        <w:t>ピロリ菌の外膜小胞は神経炎症を誘導する：アルツハイマー型認知症との関連</w:t>
      </w:r>
    </w:p>
    <w:p w14:paraId="5586E51E" w14:textId="77777777" w:rsidR="008B1C61" w:rsidRPr="008B1C61" w:rsidRDefault="008B1C61" w:rsidP="008B1C61">
      <w:pPr>
        <w:widowControl/>
        <w:spacing w:line="383" w:lineRule="atLeast"/>
        <w:jc w:val="left"/>
        <w:rPr>
          <w:rFonts w:ascii="ＭＳ Ｐゴシック" w:eastAsia="ＭＳ Ｐゴシック" w:hAnsi="ＭＳ Ｐゴシック" w:cs="ＭＳ Ｐゴシック" w:hint="eastAsia"/>
          <w:spacing w:val="15"/>
          <w:kern w:val="0"/>
          <w:sz w:val="26"/>
          <w:szCs w:val="26"/>
        </w:rPr>
      </w:pPr>
      <w:r w:rsidRPr="008B1C61">
        <w:rPr>
          <w:rFonts w:ascii="ＭＳ Ｐゴシック" w:eastAsia="ＭＳ Ｐゴシック" w:hAnsi="ＭＳ Ｐゴシック" w:cs="ＭＳ Ｐゴシック" w:hint="eastAsia"/>
          <w:spacing w:val="15"/>
          <w:kern w:val="0"/>
          <w:sz w:val="26"/>
          <w:szCs w:val="26"/>
        </w:rPr>
        <w:t>Outer membrane vesicles of </w:t>
      </w:r>
      <w:r w:rsidRPr="008B1C61">
        <w:rPr>
          <w:rFonts w:ascii="ＭＳ Ｐゴシック" w:eastAsia="ＭＳ Ｐゴシック" w:hAnsi="ＭＳ Ｐゴシック" w:cs="ＭＳ Ｐゴシック" w:hint="eastAsia"/>
          <w:i/>
          <w:iCs/>
          <w:spacing w:val="15"/>
          <w:kern w:val="0"/>
          <w:sz w:val="26"/>
          <w:szCs w:val="26"/>
        </w:rPr>
        <w:t>Helicobacter pylori</w:t>
      </w:r>
      <w:r w:rsidRPr="008B1C61">
        <w:rPr>
          <w:rFonts w:ascii="ＭＳ Ｐゴシック" w:eastAsia="ＭＳ Ｐゴシック" w:hAnsi="ＭＳ Ｐゴシック" w:cs="ＭＳ Ｐゴシック" w:hint="eastAsia"/>
          <w:spacing w:val="15"/>
          <w:kern w:val="0"/>
          <w:sz w:val="26"/>
          <w:szCs w:val="26"/>
        </w:rPr>
        <w:t> induce neuroinflammation: implication for Alzheimer´s disease</w:t>
      </w:r>
    </w:p>
    <w:p w14:paraId="331097AD" w14:textId="77777777" w:rsidR="008B1C61" w:rsidRPr="008B1C61" w:rsidRDefault="008B1C61" w:rsidP="008B1C61">
      <w:pPr>
        <w:widowControl/>
        <w:spacing w:line="188" w:lineRule="atLeast"/>
        <w:jc w:val="left"/>
        <w:rPr>
          <w:rFonts w:ascii="ＭＳ Ｐゴシック" w:eastAsia="ＭＳ Ｐゴシック" w:hAnsi="ＭＳ Ｐゴシック" w:cs="ＭＳ Ｐゴシック" w:hint="eastAsia"/>
          <w:spacing w:val="15"/>
          <w:kern w:val="0"/>
          <w:sz w:val="19"/>
          <w:szCs w:val="19"/>
        </w:rPr>
      </w:pPr>
      <w:r w:rsidRPr="008B1C61">
        <w:rPr>
          <w:rFonts w:ascii="ＭＳ Ｐゴシック" w:eastAsia="ＭＳ Ｐゴシック" w:hAnsi="ＭＳ Ｐゴシック" w:cs="ＭＳ Ｐゴシック" w:hint="eastAsia"/>
          <w:spacing w:val="15"/>
          <w:kern w:val="0"/>
          <w:sz w:val="19"/>
          <w:szCs w:val="19"/>
        </w:rPr>
        <w:t>朴 雅美 , 角田 郁生 </w:t>
      </w:r>
    </w:p>
    <w:p w14:paraId="1E979148" w14:textId="77777777" w:rsidR="008B1C61" w:rsidRPr="008B1C61" w:rsidRDefault="008B1C61" w:rsidP="008B1C61">
      <w:pPr>
        <w:widowControl/>
        <w:spacing w:line="188" w:lineRule="atLeast"/>
        <w:jc w:val="left"/>
        <w:rPr>
          <w:rFonts w:ascii="ＭＳ Ｐゴシック" w:eastAsia="ＭＳ Ｐゴシック" w:hAnsi="ＭＳ Ｐゴシック" w:cs="ＭＳ Ｐゴシック" w:hint="eastAsia"/>
          <w:spacing w:val="15"/>
          <w:kern w:val="0"/>
          <w:sz w:val="19"/>
          <w:szCs w:val="19"/>
        </w:rPr>
      </w:pPr>
      <w:r w:rsidRPr="008B1C61">
        <w:rPr>
          <w:rFonts w:ascii="ＭＳ Ｐゴシック" w:eastAsia="ＭＳ Ｐゴシック" w:hAnsi="ＭＳ Ｐゴシック" w:cs="ＭＳ Ｐゴシック" w:hint="eastAsia"/>
          <w:spacing w:val="15"/>
          <w:kern w:val="0"/>
          <w:sz w:val="19"/>
          <w:szCs w:val="19"/>
        </w:rPr>
        <w:t>Ah-</w:t>
      </w:r>
      <w:proofErr w:type="spellStart"/>
      <w:r w:rsidRPr="008B1C61">
        <w:rPr>
          <w:rFonts w:ascii="ＭＳ Ｐゴシック" w:eastAsia="ＭＳ Ｐゴシック" w:hAnsi="ＭＳ Ｐゴシック" w:cs="ＭＳ Ｐゴシック" w:hint="eastAsia"/>
          <w:spacing w:val="15"/>
          <w:kern w:val="0"/>
          <w:sz w:val="19"/>
          <w:szCs w:val="19"/>
        </w:rPr>
        <w:t>Mee</w:t>
      </w:r>
      <w:proofErr w:type="spellEnd"/>
      <w:r w:rsidRPr="008B1C61">
        <w:rPr>
          <w:rFonts w:ascii="ＭＳ Ｐゴシック" w:eastAsia="ＭＳ Ｐゴシック" w:hAnsi="ＭＳ Ｐゴシック" w:cs="ＭＳ Ｐゴシック" w:hint="eastAsia"/>
          <w:spacing w:val="15"/>
          <w:kern w:val="0"/>
          <w:sz w:val="19"/>
          <w:szCs w:val="19"/>
        </w:rPr>
        <w:t xml:space="preserve"> Park , </w:t>
      </w:r>
      <w:proofErr w:type="spellStart"/>
      <w:r w:rsidRPr="008B1C61">
        <w:rPr>
          <w:rFonts w:ascii="ＭＳ Ｐゴシック" w:eastAsia="ＭＳ Ｐゴシック" w:hAnsi="ＭＳ Ｐゴシック" w:cs="ＭＳ Ｐゴシック" w:hint="eastAsia"/>
          <w:spacing w:val="15"/>
          <w:kern w:val="0"/>
          <w:sz w:val="19"/>
          <w:szCs w:val="19"/>
        </w:rPr>
        <w:t>Ikuo</w:t>
      </w:r>
      <w:proofErr w:type="spellEnd"/>
      <w:r w:rsidRPr="008B1C61">
        <w:rPr>
          <w:rFonts w:ascii="ＭＳ Ｐゴシック" w:eastAsia="ＭＳ Ｐゴシック" w:hAnsi="ＭＳ Ｐゴシック" w:cs="ＭＳ Ｐゴシック" w:hint="eastAsia"/>
          <w:spacing w:val="15"/>
          <w:kern w:val="0"/>
          <w:sz w:val="19"/>
          <w:szCs w:val="19"/>
        </w:rPr>
        <w:t xml:space="preserve"> </w:t>
      </w:r>
      <w:proofErr w:type="spellStart"/>
      <w:r w:rsidRPr="008B1C61">
        <w:rPr>
          <w:rFonts w:ascii="ＭＳ Ｐゴシック" w:eastAsia="ＭＳ Ｐゴシック" w:hAnsi="ＭＳ Ｐゴシック" w:cs="ＭＳ Ｐゴシック" w:hint="eastAsia"/>
          <w:spacing w:val="15"/>
          <w:kern w:val="0"/>
          <w:sz w:val="19"/>
          <w:szCs w:val="19"/>
        </w:rPr>
        <w:t>Tsunoda</w:t>
      </w:r>
      <w:proofErr w:type="spellEnd"/>
      <w:r w:rsidRPr="008B1C61">
        <w:rPr>
          <w:rFonts w:ascii="ＭＳ Ｐゴシック" w:eastAsia="ＭＳ Ｐゴシック" w:hAnsi="ＭＳ Ｐゴシック" w:cs="ＭＳ Ｐゴシック" w:hint="eastAsia"/>
          <w:spacing w:val="15"/>
          <w:kern w:val="0"/>
          <w:sz w:val="19"/>
          <w:szCs w:val="19"/>
        </w:rPr>
        <w:t> </w:t>
      </w:r>
    </w:p>
    <w:p w14:paraId="37AD2AEF" w14:textId="77777777" w:rsidR="008B1C61" w:rsidRPr="008B1C61" w:rsidRDefault="008B1C61" w:rsidP="008B1C61">
      <w:pPr>
        <w:widowControl/>
        <w:spacing w:line="188" w:lineRule="atLeast"/>
        <w:jc w:val="left"/>
        <w:rPr>
          <w:rFonts w:ascii="ＭＳ Ｐゴシック" w:eastAsia="ＭＳ Ｐゴシック" w:hAnsi="ＭＳ Ｐゴシック" w:cs="ＭＳ Ｐゴシック" w:hint="eastAsia"/>
          <w:spacing w:val="15"/>
          <w:kern w:val="0"/>
          <w:sz w:val="19"/>
          <w:szCs w:val="19"/>
        </w:rPr>
      </w:pPr>
      <w:r w:rsidRPr="008B1C61">
        <w:rPr>
          <w:rFonts w:ascii="ＭＳ Ｐゴシック" w:eastAsia="ＭＳ Ｐゴシック" w:hAnsi="ＭＳ Ｐゴシック" w:cs="ＭＳ Ｐゴシック" w:hint="eastAsia"/>
          <w:spacing w:val="15"/>
          <w:kern w:val="0"/>
          <w:sz w:val="19"/>
          <w:szCs w:val="19"/>
        </w:rPr>
        <w:t>近大・医・微</w:t>
      </w:r>
    </w:p>
    <w:p w14:paraId="0954DA02" w14:textId="77777777" w:rsidR="008B1C61" w:rsidRPr="008B1C61" w:rsidRDefault="008B1C61" w:rsidP="008B1C61">
      <w:pPr>
        <w:widowControl/>
        <w:spacing w:line="188" w:lineRule="atLeast"/>
        <w:jc w:val="left"/>
        <w:rPr>
          <w:rFonts w:ascii="ＭＳ Ｐゴシック" w:eastAsia="ＭＳ Ｐゴシック" w:hAnsi="ＭＳ Ｐゴシック" w:cs="ＭＳ Ｐゴシック" w:hint="eastAsia"/>
          <w:spacing w:val="15"/>
          <w:kern w:val="0"/>
          <w:sz w:val="19"/>
          <w:szCs w:val="19"/>
        </w:rPr>
      </w:pPr>
      <w:r w:rsidRPr="008B1C61">
        <w:rPr>
          <w:rFonts w:ascii="ＭＳ Ｐゴシック" w:eastAsia="ＭＳ Ｐゴシック" w:hAnsi="ＭＳ Ｐゴシック" w:cs="ＭＳ Ｐゴシック" w:hint="eastAsia"/>
          <w:spacing w:val="15"/>
          <w:kern w:val="0"/>
          <w:sz w:val="19"/>
          <w:szCs w:val="19"/>
        </w:rPr>
        <w:t xml:space="preserve">Dept. of Microbiol., Fac. Med., </w:t>
      </w:r>
      <w:proofErr w:type="spellStart"/>
      <w:r w:rsidRPr="008B1C61">
        <w:rPr>
          <w:rFonts w:ascii="ＭＳ Ｐゴシック" w:eastAsia="ＭＳ Ｐゴシック" w:hAnsi="ＭＳ Ｐゴシック" w:cs="ＭＳ Ｐゴシック" w:hint="eastAsia"/>
          <w:spacing w:val="15"/>
          <w:kern w:val="0"/>
          <w:sz w:val="19"/>
          <w:szCs w:val="19"/>
        </w:rPr>
        <w:t>Kindai</w:t>
      </w:r>
      <w:proofErr w:type="spellEnd"/>
      <w:r w:rsidRPr="008B1C61">
        <w:rPr>
          <w:rFonts w:ascii="ＭＳ Ｐゴシック" w:eastAsia="ＭＳ Ｐゴシック" w:hAnsi="ＭＳ Ｐゴシック" w:cs="ＭＳ Ｐゴシック" w:hint="eastAsia"/>
          <w:spacing w:val="15"/>
          <w:kern w:val="0"/>
          <w:sz w:val="19"/>
          <w:szCs w:val="19"/>
        </w:rPr>
        <w:t xml:space="preserve"> Univ.</w:t>
      </w:r>
    </w:p>
    <w:p w14:paraId="173C47A2" w14:textId="77777777" w:rsidR="008B1C61" w:rsidRPr="008B1C61" w:rsidRDefault="008B1C61" w:rsidP="008B1C61">
      <w:pPr>
        <w:widowControl/>
        <w:spacing w:line="319" w:lineRule="atLeast"/>
        <w:jc w:val="left"/>
        <w:rPr>
          <w:rFonts w:ascii="ＭＳ Ｐゴシック" w:eastAsia="ＭＳ Ｐゴシック" w:hAnsi="ＭＳ Ｐゴシック" w:cs="ＭＳ Ｐゴシック" w:hint="eastAsia"/>
          <w:spacing w:val="15"/>
          <w:kern w:val="0"/>
          <w:sz w:val="19"/>
          <w:szCs w:val="19"/>
        </w:rPr>
      </w:pPr>
      <w:r w:rsidRPr="008B1C61">
        <w:rPr>
          <w:rFonts w:ascii="ＭＳ Ｐゴシック" w:eastAsia="ＭＳ Ｐゴシック" w:hAnsi="ＭＳ Ｐゴシック" w:cs="ＭＳ Ｐゴシック" w:hint="eastAsia"/>
          <w:spacing w:val="15"/>
          <w:kern w:val="0"/>
          <w:sz w:val="19"/>
          <w:szCs w:val="19"/>
        </w:rPr>
        <w:t>【背景・目的】ピロリ菌(HP)はグラム陰性のらせん状桿菌で、胃粘膜に慢性感染し胃・十二指腸潰瘍や胃癌の原因となる。また特発性血小板減少性紫斑病などの胃外疾患との関連も証明されており、神経炎症性疾患の１つであるアルツハイマー型認知症（AD）ではHP感染率が高い、との疫学報告がある。実際にHP慢性感染マウスモデルの脳病理を調べた結果、ミクログリア活性化を主体とする炎症が起きていることが分かった。本研究はHP感染が遠隔臓器である脳に炎症を引き起こすメカニズムを探ることを目的としている。グラム陰性細菌は自身のタンパク質やDNA/RNAなどを内包する外膜小胞（outer membrane vesicles: OMV）を形成し菌体外に分泌する。感染細菌が分泌するOMVはホストの血流に乗り、毒素を輸送したり免疫系を活性化したりすることが知られている。本発表では、HPが分泌したOMVの神経細胞やグリア細胞への作用を報告する。【方法・結果】HP培養液から濾過・超遠心によってOMVを回収した。蛍光標識したOMVを、マウスに投与し体内動態をイメージングした結果、多くは肝臓に蓄積されたが一部が脳へ移行していることが分かった。In vitro 実験では、マウス神経細胞Neuro2aとグリア細胞（ミクログリア、アストロサイト）にOMVを曝露し、細胞増殖能とAD関連タンパク質・炎症関連因子を定量した。Neuro2aでは増殖抑制とアミロイドβ蓄積に関連するタンパク質（BACE, PS2）の増加がみられた。ミクログリアとアストロサイトでは増殖促進と炎症性サイトカイン・ケモカインのmRNA増加がみられた。【結論】HP感染によってその感染部位である胃粘膜から離れた脳内で炎症が起こるメカニズムとして、HPが分泌するOMVが血行性に脳へと運ばれ、グリア細胞を活性化している可能性が考えられた。</w:t>
      </w:r>
    </w:p>
    <w:p w14:paraId="7E94E192" w14:textId="77777777" w:rsidR="008B1C61" w:rsidRPr="008B1C61" w:rsidRDefault="008B1C61" w:rsidP="008B1C61">
      <w:pPr>
        <w:widowControl/>
        <w:spacing w:line="281" w:lineRule="atLeast"/>
        <w:jc w:val="left"/>
        <w:rPr>
          <w:rFonts w:ascii="ＭＳ Ｐゴシック" w:eastAsia="ＭＳ Ｐゴシック" w:hAnsi="ＭＳ Ｐゴシック" w:cs="ＭＳ Ｐゴシック" w:hint="eastAsia"/>
          <w:spacing w:val="15"/>
          <w:kern w:val="0"/>
          <w:sz w:val="19"/>
          <w:szCs w:val="19"/>
        </w:rPr>
      </w:pPr>
    </w:p>
    <w:p w14:paraId="309EA86F" w14:textId="77777777" w:rsidR="00316A23" w:rsidRPr="008B1C61" w:rsidRDefault="00316A23">
      <w:pPr>
        <w:rPr>
          <w:rFonts w:ascii="ＭＳ Ｐゴシック" w:eastAsia="ＭＳ Ｐゴシック" w:hAnsi="ＭＳ Ｐゴシック"/>
        </w:rPr>
      </w:pPr>
    </w:p>
    <w:sectPr w:rsidR="00316A23" w:rsidRPr="008B1C61" w:rsidSect="00E54FCA">
      <w:pgSz w:w="12240" w:h="15840" w:code="1"/>
      <w:pgMar w:top="1296" w:right="1440" w:bottom="1296" w:left="1440" w:header="431" w:footer="720" w:gutter="0"/>
      <w:lnNumType w:countBy="5" w:distance="720" w:restart="continuou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grammar="clean"/>
  <w:revisionView w:inkAnnotations="0"/>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61"/>
    <w:rsid w:val="001B46EC"/>
    <w:rsid w:val="00316A23"/>
    <w:rsid w:val="004C22C6"/>
    <w:rsid w:val="00596132"/>
    <w:rsid w:val="00780BAD"/>
    <w:rsid w:val="00793530"/>
    <w:rsid w:val="008B1C61"/>
    <w:rsid w:val="009140CC"/>
    <w:rsid w:val="00B628F2"/>
    <w:rsid w:val="00C53DA7"/>
    <w:rsid w:val="00C81C10"/>
    <w:rsid w:val="00D4258C"/>
    <w:rsid w:val="00DB1A39"/>
    <w:rsid w:val="00E54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813BABB"/>
  <w15:chartTrackingRefBased/>
  <w15:docId w15:val="{11DE07C7-BC4A-8D42-A1EA-7421C2C0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B1C61"/>
  </w:style>
  <w:style w:type="character" w:styleId="a3">
    <w:name w:val="line number"/>
    <w:basedOn w:val="a0"/>
    <w:uiPriority w:val="99"/>
    <w:semiHidden/>
    <w:unhideWhenUsed/>
    <w:rsid w:val="008B1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87167">
      <w:bodyDiv w:val="1"/>
      <w:marLeft w:val="0"/>
      <w:marRight w:val="0"/>
      <w:marTop w:val="0"/>
      <w:marBottom w:val="0"/>
      <w:divBdr>
        <w:top w:val="none" w:sz="0" w:space="0" w:color="auto"/>
        <w:left w:val="none" w:sz="0" w:space="0" w:color="auto"/>
        <w:bottom w:val="none" w:sz="0" w:space="0" w:color="auto"/>
        <w:right w:val="none" w:sz="0" w:space="0" w:color="auto"/>
      </w:divBdr>
      <w:divsChild>
        <w:div w:id="1099253576">
          <w:marLeft w:val="0"/>
          <w:marRight w:val="0"/>
          <w:marTop w:val="0"/>
          <w:marBottom w:val="300"/>
          <w:divBdr>
            <w:top w:val="none" w:sz="0" w:space="0" w:color="auto"/>
            <w:left w:val="none" w:sz="0" w:space="0" w:color="auto"/>
            <w:bottom w:val="none" w:sz="0" w:space="0" w:color="auto"/>
            <w:right w:val="none" w:sz="0" w:space="0" w:color="auto"/>
          </w:divBdr>
        </w:div>
        <w:div w:id="588001377">
          <w:marLeft w:val="0"/>
          <w:marRight w:val="0"/>
          <w:marTop w:val="0"/>
          <w:marBottom w:val="300"/>
          <w:divBdr>
            <w:top w:val="none" w:sz="0" w:space="0" w:color="auto"/>
            <w:left w:val="none" w:sz="0" w:space="0" w:color="auto"/>
            <w:bottom w:val="none" w:sz="0" w:space="0" w:color="auto"/>
            <w:right w:val="none" w:sz="0" w:space="0" w:color="auto"/>
          </w:divBdr>
        </w:div>
        <w:div w:id="216627542">
          <w:marLeft w:val="0"/>
          <w:marRight w:val="0"/>
          <w:marTop w:val="0"/>
          <w:marBottom w:val="300"/>
          <w:divBdr>
            <w:top w:val="none" w:sz="0" w:space="0" w:color="auto"/>
            <w:left w:val="none" w:sz="0" w:space="0" w:color="auto"/>
            <w:bottom w:val="none" w:sz="0" w:space="0" w:color="auto"/>
            <w:right w:val="none" w:sz="0" w:space="0" w:color="auto"/>
          </w:divBdr>
        </w:div>
        <w:div w:id="320544621">
          <w:marLeft w:val="0"/>
          <w:marRight w:val="0"/>
          <w:marTop w:val="0"/>
          <w:marBottom w:val="300"/>
          <w:divBdr>
            <w:top w:val="none" w:sz="0" w:space="0" w:color="auto"/>
            <w:left w:val="none" w:sz="0" w:space="0" w:color="auto"/>
            <w:bottom w:val="none" w:sz="0" w:space="0" w:color="auto"/>
            <w:right w:val="none" w:sz="0" w:space="0" w:color="auto"/>
          </w:divBdr>
        </w:div>
        <w:div w:id="829364778">
          <w:marLeft w:val="0"/>
          <w:marRight w:val="0"/>
          <w:marTop w:val="0"/>
          <w:marBottom w:val="300"/>
          <w:divBdr>
            <w:top w:val="none" w:sz="0" w:space="0" w:color="auto"/>
            <w:left w:val="none" w:sz="0" w:space="0" w:color="auto"/>
            <w:bottom w:val="none" w:sz="0" w:space="0" w:color="auto"/>
            <w:right w:val="none" w:sz="0" w:space="0" w:color="auto"/>
          </w:divBdr>
        </w:div>
        <w:div w:id="1267153434">
          <w:marLeft w:val="0"/>
          <w:marRight w:val="0"/>
          <w:marTop w:val="0"/>
          <w:marBottom w:val="150"/>
          <w:divBdr>
            <w:top w:val="none" w:sz="0" w:space="0" w:color="auto"/>
            <w:left w:val="none" w:sz="0" w:space="0" w:color="auto"/>
            <w:bottom w:val="none" w:sz="0" w:space="0" w:color="auto"/>
            <w:right w:val="none" w:sz="0" w:space="0" w:color="auto"/>
          </w:divBdr>
        </w:div>
        <w:div w:id="490146393">
          <w:marLeft w:val="0"/>
          <w:marRight w:val="0"/>
          <w:marTop w:val="0"/>
          <w:marBottom w:val="150"/>
          <w:divBdr>
            <w:top w:val="none" w:sz="0" w:space="0" w:color="auto"/>
            <w:left w:val="none" w:sz="0" w:space="0" w:color="auto"/>
            <w:bottom w:val="none" w:sz="0" w:space="0" w:color="auto"/>
            <w:right w:val="none" w:sz="0" w:space="0" w:color="auto"/>
          </w:divBdr>
        </w:div>
        <w:div w:id="982081694">
          <w:marLeft w:val="0"/>
          <w:marRight w:val="0"/>
          <w:marTop w:val="0"/>
          <w:marBottom w:val="300"/>
          <w:divBdr>
            <w:top w:val="single" w:sz="6" w:space="15" w:color="DDDDDD"/>
            <w:left w:val="none" w:sz="0" w:space="0" w:color="auto"/>
            <w:bottom w:val="single" w:sz="6" w:space="15" w:color="DDDDDD"/>
            <w:right w:val="none" w:sz="0" w:space="0" w:color="auto"/>
          </w:divBdr>
          <w:divsChild>
            <w:div w:id="2017537405">
              <w:marLeft w:val="0"/>
              <w:marRight w:val="0"/>
              <w:marTop w:val="0"/>
              <w:marBottom w:val="300"/>
              <w:divBdr>
                <w:top w:val="none" w:sz="0" w:space="0" w:color="auto"/>
                <w:left w:val="none" w:sz="0" w:space="0" w:color="auto"/>
                <w:bottom w:val="none" w:sz="0" w:space="0" w:color="auto"/>
                <w:right w:val="none" w:sz="0" w:space="0" w:color="auto"/>
              </w:divBdr>
            </w:div>
          </w:divsChild>
        </w:div>
        <w:div w:id="965426155">
          <w:marLeft w:val="0"/>
          <w:marRight w:val="0"/>
          <w:marTop w:val="0"/>
          <w:marBottom w:val="375"/>
          <w:divBdr>
            <w:top w:val="dotted" w:sz="6" w:space="11" w:color="CCCCCC"/>
            <w:left w:val="dotted" w:sz="6" w:space="11" w:color="CCCCCC"/>
            <w:bottom w:val="dotted" w:sz="6" w:space="11" w:color="CCCCCC"/>
            <w:right w:val="dotted" w:sz="6" w:space="11" w:color="CCCCCC"/>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朴雅美</dc:creator>
  <cp:keywords/>
  <dc:description/>
  <cp:lastModifiedBy>朴雅美</cp:lastModifiedBy>
  <cp:revision>1</cp:revision>
  <dcterms:created xsi:type="dcterms:W3CDTF">2021-12-22T09:42:00Z</dcterms:created>
  <dcterms:modified xsi:type="dcterms:W3CDTF">2021-12-22T09:43:00Z</dcterms:modified>
</cp:coreProperties>
</file>